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A05" w:rsidRDefault="00F14B2C" w:rsidP="00FB6417">
      <w:pPr>
        <w:jc w:val="both"/>
        <w:rPr>
          <w:b/>
          <w:u w:val="single"/>
        </w:rPr>
      </w:pPr>
      <w:r w:rsidRPr="00F14B2C">
        <w:rPr>
          <w:b/>
          <w:u w:val="single"/>
        </w:rPr>
        <w:t>201</w:t>
      </w:r>
      <w:r w:rsidR="00580059">
        <w:rPr>
          <w:b/>
          <w:u w:val="single"/>
        </w:rPr>
        <w:t>6</w:t>
      </w:r>
      <w:r w:rsidRPr="00F14B2C">
        <w:rPr>
          <w:b/>
          <w:u w:val="single"/>
        </w:rPr>
        <w:t xml:space="preserve"> </w:t>
      </w:r>
      <w:r w:rsidR="00580059">
        <w:rPr>
          <w:b/>
          <w:u w:val="single"/>
        </w:rPr>
        <w:t>YE</w:t>
      </w:r>
      <w:r w:rsidR="002F00D0" w:rsidRPr="00F14B2C">
        <w:rPr>
          <w:b/>
          <w:u w:val="single"/>
        </w:rPr>
        <w:t xml:space="preserve"> Performance Review- Talking Points (</w:t>
      </w:r>
      <w:r w:rsidR="00580059">
        <w:rPr>
          <w:b/>
          <w:u w:val="single"/>
        </w:rPr>
        <w:t>Kaajal Reddy</w:t>
      </w:r>
      <w:r w:rsidR="002F00D0" w:rsidRPr="00F14B2C">
        <w:rPr>
          <w:b/>
          <w:u w:val="single"/>
        </w:rPr>
        <w:t>)</w:t>
      </w:r>
    </w:p>
    <w:tbl>
      <w:tblPr>
        <w:tblStyle w:val="TableGrid"/>
        <w:tblW w:w="0" w:type="auto"/>
        <w:tblInd w:w="108" w:type="dxa"/>
        <w:tblLook w:val="04A0" w:firstRow="1" w:lastRow="0" w:firstColumn="1" w:lastColumn="0" w:noHBand="0" w:noVBand="1"/>
      </w:tblPr>
      <w:tblGrid>
        <w:gridCol w:w="2694"/>
      </w:tblGrid>
      <w:tr w:rsidR="00F14B2C" w:rsidRPr="00F15AB8" w:rsidTr="00580059">
        <w:tc>
          <w:tcPr>
            <w:tcW w:w="2694" w:type="dxa"/>
          </w:tcPr>
          <w:p w:rsidR="00F14B2C" w:rsidRPr="00F15AB8" w:rsidRDefault="00580059" w:rsidP="00DD5A29">
            <w:pPr>
              <w:jc w:val="both"/>
              <w:rPr>
                <w:b/>
              </w:rPr>
            </w:pPr>
            <w:bookmarkStart w:id="0" w:name="_GoBack"/>
            <w:r w:rsidRPr="00F15AB8">
              <w:rPr>
                <w:b/>
              </w:rPr>
              <w:t>Mid-year rating 3.0</w:t>
            </w:r>
          </w:p>
        </w:tc>
      </w:tr>
      <w:tr w:rsidR="00580059" w:rsidRPr="00F15AB8" w:rsidTr="00580059">
        <w:tc>
          <w:tcPr>
            <w:tcW w:w="2694" w:type="dxa"/>
          </w:tcPr>
          <w:p w:rsidR="00580059" w:rsidRPr="00F15AB8" w:rsidRDefault="00580059" w:rsidP="00580059">
            <w:pPr>
              <w:jc w:val="both"/>
              <w:rPr>
                <w:b/>
              </w:rPr>
            </w:pPr>
            <w:r w:rsidRPr="00F15AB8">
              <w:rPr>
                <w:b/>
              </w:rPr>
              <w:t>YE Self- rating: 3.1</w:t>
            </w:r>
          </w:p>
        </w:tc>
      </w:tr>
      <w:tr w:rsidR="00F14B2C" w:rsidRPr="00F15AB8" w:rsidTr="00580059">
        <w:tc>
          <w:tcPr>
            <w:tcW w:w="2694" w:type="dxa"/>
          </w:tcPr>
          <w:p w:rsidR="00F14B2C" w:rsidRPr="00F15AB8" w:rsidRDefault="00580059" w:rsidP="00580059">
            <w:pPr>
              <w:jc w:val="both"/>
              <w:rPr>
                <w:b/>
              </w:rPr>
            </w:pPr>
            <w:r w:rsidRPr="00F15AB8">
              <w:rPr>
                <w:b/>
              </w:rPr>
              <w:t xml:space="preserve">YE </w:t>
            </w:r>
            <w:r w:rsidR="00F14B2C" w:rsidRPr="00F15AB8">
              <w:rPr>
                <w:b/>
              </w:rPr>
              <w:t xml:space="preserve">Manager rating: </w:t>
            </w:r>
            <w:r w:rsidR="008F45FF" w:rsidRPr="00F15AB8">
              <w:rPr>
                <w:b/>
              </w:rPr>
              <w:t>3.7</w:t>
            </w:r>
          </w:p>
        </w:tc>
      </w:tr>
      <w:bookmarkEnd w:id="0"/>
    </w:tbl>
    <w:p w:rsidR="00F14B2C" w:rsidRDefault="00F14B2C" w:rsidP="00FB6417">
      <w:pPr>
        <w:jc w:val="both"/>
      </w:pPr>
    </w:p>
    <w:p w:rsidR="002F00D0" w:rsidRPr="00F14B2C" w:rsidRDefault="002F00D0" w:rsidP="00FB6417">
      <w:pPr>
        <w:jc w:val="both"/>
        <w:rPr>
          <w:i/>
        </w:rPr>
      </w:pPr>
      <w:r w:rsidRPr="00F14B2C">
        <w:rPr>
          <w:i/>
        </w:rPr>
        <w:t xml:space="preserve">Comments by </w:t>
      </w:r>
      <w:r w:rsidR="00580059">
        <w:rPr>
          <w:i/>
        </w:rPr>
        <w:t>Kaajal</w:t>
      </w:r>
      <w:r w:rsidR="00997CC0">
        <w:rPr>
          <w:i/>
        </w:rPr>
        <w:t xml:space="preserve"> (project specific comments contained in BSC):</w:t>
      </w:r>
    </w:p>
    <w:p w:rsidR="002F00D0" w:rsidRDefault="00580059" w:rsidP="00FB6417">
      <w:pPr>
        <w:pStyle w:val="ListParagraph"/>
        <w:numPr>
          <w:ilvl w:val="0"/>
          <w:numId w:val="2"/>
        </w:numPr>
        <w:jc w:val="both"/>
      </w:pPr>
      <w:r w:rsidRPr="008F45FF">
        <w:rPr>
          <w:b/>
        </w:rPr>
        <w:t>General</w:t>
      </w:r>
      <w:r>
        <w:t xml:space="preserve">: </w:t>
      </w:r>
      <w:r w:rsidR="008F45FF">
        <w:t xml:space="preserve">there were a </w:t>
      </w:r>
      <w:r w:rsidR="008F45FF" w:rsidRPr="008F45FF">
        <w:t xml:space="preserve">lot of learning experiences, e.g. </w:t>
      </w:r>
      <w:r w:rsidR="00F15AB8">
        <w:t xml:space="preserve">running projects with new and interesting methodologies, stakeholder relationships. </w:t>
      </w:r>
      <w:proofErr w:type="gramStart"/>
      <w:r w:rsidR="00F15AB8">
        <w:t>formulation</w:t>
      </w:r>
      <w:proofErr w:type="gramEnd"/>
      <w:r w:rsidR="00F15AB8">
        <w:t xml:space="preserve"> of </w:t>
      </w:r>
      <w:r w:rsidR="008F45FF" w:rsidRPr="008F45FF">
        <w:t>TDs</w:t>
      </w:r>
      <w:r w:rsidR="008F45FF">
        <w:t xml:space="preserve"> and being involved in strategic projects such as the brand metrics workshops</w:t>
      </w:r>
      <w:r w:rsidR="008F45FF" w:rsidRPr="008F45FF">
        <w:t xml:space="preserve">.  </w:t>
      </w:r>
      <w:r w:rsidR="00F15AB8">
        <w:t>Kaajal expressed p</w:t>
      </w:r>
      <w:r w:rsidR="008F45FF" w:rsidRPr="008F45FF">
        <w:t>ositive experiences relating to the team</w:t>
      </w:r>
      <w:r w:rsidR="008F45FF">
        <w:t>, and likes the open door policy that we all have</w:t>
      </w:r>
    </w:p>
    <w:p w:rsidR="002F00D0" w:rsidRDefault="00580059" w:rsidP="00FB6417">
      <w:pPr>
        <w:pStyle w:val="ListParagraph"/>
        <w:numPr>
          <w:ilvl w:val="0"/>
          <w:numId w:val="2"/>
        </w:numPr>
        <w:jc w:val="both"/>
      </w:pPr>
      <w:r w:rsidRPr="008F45FF">
        <w:rPr>
          <w:b/>
        </w:rPr>
        <w:t>Key strengths</w:t>
      </w:r>
      <w:r>
        <w:t>:</w:t>
      </w:r>
      <w:r w:rsidR="008F45FF">
        <w:t xml:space="preserve"> Exposure to various businesses has helped as can now </w:t>
      </w:r>
      <w:r w:rsidR="008F45FF" w:rsidRPr="008F45FF">
        <w:t xml:space="preserve">talk from </w:t>
      </w:r>
      <w:r w:rsidR="008F45FF">
        <w:t xml:space="preserve">a </w:t>
      </w:r>
      <w:r w:rsidR="00997CC0">
        <w:t>point of experience; being able to take on new and different projects and manage these effectively without having had prior experience with the vendor / stakeholder / methodology concerned</w:t>
      </w:r>
      <w:r w:rsidR="00F15AB8">
        <w:t xml:space="preserve">.  Received very positive feedback from </w:t>
      </w:r>
      <w:proofErr w:type="spellStart"/>
      <w:r w:rsidR="00F15AB8">
        <w:t>Keke</w:t>
      </w:r>
      <w:proofErr w:type="spellEnd"/>
      <w:r w:rsidR="00F15AB8">
        <w:t xml:space="preserve"> and Sheila</w:t>
      </w:r>
    </w:p>
    <w:p w:rsidR="002F00D0" w:rsidRDefault="002F00D0" w:rsidP="00FB6417">
      <w:pPr>
        <w:pStyle w:val="ListParagraph"/>
        <w:numPr>
          <w:ilvl w:val="0"/>
          <w:numId w:val="2"/>
        </w:numPr>
        <w:jc w:val="both"/>
      </w:pPr>
      <w:r w:rsidRPr="008F45FF">
        <w:rPr>
          <w:b/>
        </w:rPr>
        <w:t>Areas for improvement</w:t>
      </w:r>
      <w:r w:rsidR="00580059">
        <w:t>:</w:t>
      </w:r>
      <w:r w:rsidR="008F45FF" w:rsidRPr="008F45FF">
        <w:t xml:space="preserve"> </w:t>
      </w:r>
      <w:r w:rsidR="008F45FF">
        <w:t xml:space="preserve">The work that is </w:t>
      </w:r>
      <w:r w:rsidR="00F15AB8">
        <w:t>very interesting</w:t>
      </w:r>
      <w:r w:rsidR="008F45FF" w:rsidRPr="008F45FF">
        <w:t xml:space="preserve"> </w:t>
      </w:r>
      <w:r w:rsidR="008F45FF">
        <w:t xml:space="preserve">and quite </w:t>
      </w:r>
      <w:r w:rsidR="008F45FF" w:rsidRPr="008F45FF">
        <w:t xml:space="preserve">different across </w:t>
      </w:r>
      <w:r w:rsidR="008F45FF">
        <w:t xml:space="preserve">businesses.  We don’t </w:t>
      </w:r>
      <w:r w:rsidR="008F45FF" w:rsidRPr="008F45FF">
        <w:t xml:space="preserve">always have the time to read up on </w:t>
      </w:r>
      <w:r w:rsidR="008F45FF">
        <w:t>each business area and is something to work on for 2017, but also bearing in mind the balancing act of priorities in terms of objectives to be achieved</w:t>
      </w:r>
      <w:r w:rsidR="00997CC0">
        <w:t>.  We also spoke about the need for all of us to become really succinct and effective in getting our point across (whether in a RFP, OPCOM submission etc)</w:t>
      </w:r>
    </w:p>
    <w:p w:rsidR="008F45FF" w:rsidRPr="008F45FF" w:rsidRDefault="00580059" w:rsidP="008F45FF">
      <w:pPr>
        <w:pStyle w:val="ListParagraph"/>
        <w:numPr>
          <w:ilvl w:val="0"/>
          <w:numId w:val="2"/>
        </w:numPr>
        <w:jc w:val="both"/>
      </w:pPr>
      <w:r w:rsidRPr="008F45FF">
        <w:rPr>
          <w:b/>
        </w:rPr>
        <w:t>Goals for 2017</w:t>
      </w:r>
      <w:r w:rsidR="008F45FF" w:rsidRPr="008F45FF">
        <w:rPr>
          <w:b/>
        </w:rPr>
        <w:t xml:space="preserve"> (from the development plan):</w:t>
      </w:r>
      <w:r w:rsidR="008F45FF">
        <w:rPr>
          <w:b/>
        </w:rPr>
        <w:t xml:space="preserve">  </w:t>
      </w:r>
    </w:p>
    <w:p w:rsidR="008F45FF" w:rsidRDefault="008F45FF" w:rsidP="008F45FF">
      <w:pPr>
        <w:pStyle w:val="ListParagraph"/>
        <w:numPr>
          <w:ilvl w:val="1"/>
          <w:numId w:val="2"/>
        </w:numPr>
        <w:jc w:val="both"/>
      </w:pPr>
      <w:r w:rsidRPr="008F45FF">
        <w:t>Unders</w:t>
      </w:r>
      <w:r>
        <w:t>tand online tools and data anal</w:t>
      </w:r>
      <w:r w:rsidRPr="008F45FF">
        <w:t>ytics. Leverage Freddie's understanding of data to understand how we can utilise this in the research world to drive insights and value</w:t>
      </w:r>
    </w:p>
    <w:p w:rsidR="008F45FF" w:rsidRDefault="008F45FF" w:rsidP="008F45FF">
      <w:pPr>
        <w:pStyle w:val="ListParagraph"/>
        <w:numPr>
          <w:ilvl w:val="1"/>
          <w:numId w:val="2"/>
        </w:numPr>
        <w:jc w:val="both"/>
      </w:pPr>
      <w:r w:rsidRPr="008F45FF">
        <w:t xml:space="preserve">Challenge the status quo of what has been done to evaluate whether what needs to be done is being done. Better understanding of the business requirements </w:t>
      </w:r>
      <w:r w:rsidR="00F15AB8">
        <w:t>will also facilitate this plan</w:t>
      </w:r>
    </w:p>
    <w:p w:rsidR="00580059" w:rsidRPr="008F45FF" w:rsidRDefault="008F45FF" w:rsidP="008F45FF">
      <w:pPr>
        <w:pStyle w:val="ListParagraph"/>
        <w:numPr>
          <w:ilvl w:val="1"/>
          <w:numId w:val="2"/>
        </w:numPr>
        <w:jc w:val="both"/>
      </w:pPr>
      <w:r w:rsidRPr="008F45FF">
        <w:t>Stronger vendor and stakeholder management to ensure that data integrity remains and that resea</w:t>
      </w:r>
      <w:r>
        <w:t>r</w:t>
      </w:r>
      <w:r w:rsidRPr="008F45FF">
        <w:t>ch is being done for the right reasons.</w:t>
      </w:r>
    </w:p>
    <w:p w:rsidR="008F45FF" w:rsidRDefault="008F45FF" w:rsidP="008F45FF">
      <w:pPr>
        <w:jc w:val="both"/>
      </w:pPr>
    </w:p>
    <w:p w:rsidR="002F00D0" w:rsidRPr="00F14B2C" w:rsidRDefault="002F00D0" w:rsidP="00FB6417">
      <w:pPr>
        <w:jc w:val="both"/>
        <w:rPr>
          <w:i/>
        </w:rPr>
      </w:pPr>
      <w:r w:rsidRPr="00F14B2C">
        <w:rPr>
          <w:i/>
        </w:rPr>
        <w:t xml:space="preserve">Comments by </w:t>
      </w:r>
      <w:r w:rsidR="00580059">
        <w:rPr>
          <w:i/>
        </w:rPr>
        <w:t>Rosanna</w:t>
      </w:r>
      <w:r w:rsidR="00997CC0">
        <w:rPr>
          <w:i/>
        </w:rPr>
        <w:t xml:space="preserve"> </w:t>
      </w:r>
      <w:r w:rsidR="00997CC0">
        <w:rPr>
          <w:i/>
        </w:rPr>
        <w:t>(project specific comments contained in BSC)</w:t>
      </w:r>
      <w:r w:rsidR="00997CC0">
        <w:rPr>
          <w:i/>
        </w:rPr>
        <w:t>:</w:t>
      </w:r>
    </w:p>
    <w:p w:rsidR="002F00D0" w:rsidRDefault="00580059" w:rsidP="00FB6417">
      <w:pPr>
        <w:pStyle w:val="ListParagraph"/>
        <w:numPr>
          <w:ilvl w:val="0"/>
          <w:numId w:val="3"/>
        </w:numPr>
        <w:jc w:val="both"/>
      </w:pPr>
      <w:r w:rsidRPr="00997CC0">
        <w:rPr>
          <w:b/>
        </w:rPr>
        <w:t>General</w:t>
      </w:r>
      <w:r>
        <w:t xml:space="preserve">: </w:t>
      </w:r>
      <w:r w:rsidR="00997CC0">
        <w:t xml:space="preserve">Overall, Kaajal really demonstrated that she is capable to handling a range of projects, from very simple </w:t>
      </w:r>
      <w:proofErr w:type="spellStart"/>
      <w:r w:rsidR="00997CC0">
        <w:t>Digisurveys</w:t>
      </w:r>
      <w:proofErr w:type="spellEnd"/>
      <w:r w:rsidR="00997CC0">
        <w:t xml:space="preserve"> to complex multi-vendor multi-stakeholder projects.  She managed to deliver projects very efficiently and is still on a learning curve on how to handle the modus operandi of Nedbank.  </w:t>
      </w:r>
    </w:p>
    <w:p w:rsidR="00FB6417" w:rsidRDefault="00FB6417" w:rsidP="00FB6417">
      <w:pPr>
        <w:pStyle w:val="ListParagraph"/>
        <w:numPr>
          <w:ilvl w:val="0"/>
          <w:numId w:val="3"/>
        </w:numPr>
        <w:jc w:val="both"/>
      </w:pPr>
      <w:r w:rsidRPr="00997CC0">
        <w:rPr>
          <w:b/>
        </w:rPr>
        <w:t>Key strengths:</w:t>
      </w:r>
      <w:r w:rsidR="00997CC0" w:rsidRPr="00997CC0">
        <w:t xml:space="preserve"> </w:t>
      </w:r>
      <w:r w:rsidR="00997CC0">
        <w:t>Kaajal has quickly become a g</w:t>
      </w:r>
      <w:r w:rsidR="00997CC0" w:rsidRPr="00997CC0">
        <w:t>reat asset to the team</w:t>
      </w:r>
      <w:r w:rsidR="00997CC0">
        <w:t>.  She is a fast learner with a great attitude (also a great team player)</w:t>
      </w:r>
      <w:r w:rsidR="00997CC0">
        <w:t xml:space="preserve"> and has a lot to contribute</w:t>
      </w:r>
    </w:p>
    <w:p w:rsidR="00580059" w:rsidRDefault="00580059" w:rsidP="00580059">
      <w:pPr>
        <w:pStyle w:val="ListParagraph"/>
        <w:numPr>
          <w:ilvl w:val="0"/>
          <w:numId w:val="3"/>
        </w:numPr>
        <w:jc w:val="both"/>
      </w:pPr>
      <w:r w:rsidRPr="00997CC0">
        <w:rPr>
          <w:b/>
        </w:rPr>
        <w:t>Areas for improvement</w:t>
      </w:r>
      <w:r>
        <w:t>:</w:t>
      </w:r>
      <w:r w:rsidR="00997CC0" w:rsidRPr="00997CC0">
        <w:t xml:space="preserve"> </w:t>
      </w:r>
      <w:r w:rsidR="00997CC0">
        <w:t xml:space="preserve">Not getting too attached to the outcome: we spoke about frustrations with changes in processes and how these need to be understood as the goalposts do tend to shift due to context etc.  We spoke about ownership for 2017 and </w:t>
      </w:r>
      <w:r w:rsidR="00997CC0">
        <w:lastRenderedPageBreak/>
        <w:t xml:space="preserve">Kaajal is ready to take on the brand metrics project with any coaching on the side that is required from </w:t>
      </w:r>
      <w:r w:rsidR="00F15AB8">
        <w:t>RR</w:t>
      </w:r>
      <w:r w:rsidR="00997CC0">
        <w:t>.</w:t>
      </w:r>
    </w:p>
    <w:p w:rsidR="002F00D0" w:rsidRDefault="002F00D0" w:rsidP="00FB6417">
      <w:pPr>
        <w:jc w:val="both"/>
      </w:pPr>
    </w:p>
    <w:p w:rsidR="00580059" w:rsidRDefault="00580059" w:rsidP="00FB6417">
      <w:pPr>
        <w:jc w:val="both"/>
      </w:pPr>
      <w:r>
        <w:t>Pointers for Rosanna for 2017:</w:t>
      </w:r>
    </w:p>
    <w:p w:rsidR="00580059" w:rsidRDefault="00997CC0" w:rsidP="00997CC0">
      <w:pPr>
        <w:pStyle w:val="ListParagraph"/>
        <w:numPr>
          <w:ilvl w:val="0"/>
          <w:numId w:val="4"/>
        </w:numPr>
        <w:jc w:val="both"/>
      </w:pPr>
      <w:r>
        <w:t>Mostly positive, with Kaajal asking RR to think about ways to share my load better (possibly more inclusion and more effective delegation).  This is difficult but RR will keep an open mind towards this for 2017</w:t>
      </w:r>
    </w:p>
    <w:sectPr w:rsidR="0058005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2559F"/>
    <w:multiLevelType w:val="hybridMultilevel"/>
    <w:tmpl w:val="DEC4C12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2B841F35"/>
    <w:multiLevelType w:val="hybridMultilevel"/>
    <w:tmpl w:val="B710953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nsid w:val="42207577"/>
    <w:multiLevelType w:val="hybridMultilevel"/>
    <w:tmpl w:val="4C64EA0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nsid w:val="48FC3B28"/>
    <w:multiLevelType w:val="hybridMultilevel"/>
    <w:tmpl w:val="5A5E40E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0D0"/>
    <w:rsid w:val="00085BD1"/>
    <w:rsid w:val="001D7FAC"/>
    <w:rsid w:val="002F00D0"/>
    <w:rsid w:val="00580059"/>
    <w:rsid w:val="008F45FF"/>
    <w:rsid w:val="00997CC0"/>
    <w:rsid w:val="00B66954"/>
    <w:rsid w:val="00F14B2C"/>
    <w:rsid w:val="00F15AB8"/>
    <w:rsid w:val="00FB641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00D0"/>
    <w:pPr>
      <w:ind w:left="720"/>
      <w:contextualSpacing/>
    </w:pPr>
  </w:style>
  <w:style w:type="table" w:styleId="TableGrid">
    <w:name w:val="Table Grid"/>
    <w:basedOn w:val="TableNormal"/>
    <w:uiPriority w:val="59"/>
    <w:rsid w:val="00F14B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00D0"/>
    <w:pPr>
      <w:ind w:left="720"/>
      <w:contextualSpacing/>
    </w:pPr>
  </w:style>
  <w:style w:type="table" w:styleId="TableGrid">
    <w:name w:val="Table Grid"/>
    <w:basedOn w:val="TableNormal"/>
    <w:uiPriority w:val="59"/>
    <w:rsid w:val="00F14B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90959">
      <w:bodyDiv w:val="1"/>
      <w:marLeft w:val="0"/>
      <w:marRight w:val="0"/>
      <w:marTop w:val="0"/>
      <w:marBottom w:val="0"/>
      <w:divBdr>
        <w:top w:val="none" w:sz="0" w:space="0" w:color="auto"/>
        <w:left w:val="none" w:sz="0" w:space="0" w:color="auto"/>
        <w:bottom w:val="none" w:sz="0" w:space="0" w:color="auto"/>
        <w:right w:val="none" w:sz="0" w:space="0" w:color="auto"/>
      </w:divBdr>
    </w:div>
    <w:div w:id="184786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446</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Nedbank Ltd</Company>
  <LinksUpToDate>false</LinksUpToDate>
  <CharactersWithSpaces>2989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Akinnusi, S. (Sheila)</dc:creator>
  <cp:lastModifiedBy>Roos, R. (Rosanna)</cp:lastModifiedBy>
  <cp:revision>4</cp:revision>
  <dcterms:created xsi:type="dcterms:W3CDTF">2016-08-15T06:47:00Z</dcterms:created>
  <dcterms:modified xsi:type="dcterms:W3CDTF">2017-01-25T12:07:00Z</dcterms:modified>
</cp:coreProperties>
</file>